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5" w:rsidRDefault="00D57945" w:rsidP="00A3667B">
      <w:pPr>
        <w:spacing w:after="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</w:p>
    <w:p w:rsidR="00D57945" w:rsidRPr="00A3667B" w:rsidRDefault="00D57945" w:rsidP="00A3667B">
      <w:pPr>
        <w:spacing w:after="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</w:p>
    <w:p w:rsidR="00A3667B" w:rsidRPr="00D57945" w:rsidRDefault="00A3667B" w:rsidP="00A3667B">
      <w:pPr>
        <w:spacing w:after="150" w:line="240" w:lineRule="auto"/>
        <w:jc w:val="center"/>
        <w:rPr>
          <w:rFonts w:ascii="SourceSansProRegular" w:eastAsia="Times New Roman" w:hAnsi="SourceSansProRegular" w:cs="Helvetica"/>
          <w:b/>
          <w:color w:val="333333"/>
          <w:sz w:val="21"/>
          <w:szCs w:val="21"/>
          <w:lang w:eastAsia="ru-RU"/>
        </w:rPr>
      </w:pPr>
      <w:r w:rsidRPr="00D57945">
        <w:rPr>
          <w:rFonts w:ascii="SourceSansProRegular" w:eastAsia="Times New Roman" w:hAnsi="SourceSansProRegular" w:cs="Helvetica"/>
          <w:b/>
          <w:color w:val="333333"/>
          <w:sz w:val="21"/>
          <w:szCs w:val="21"/>
          <w:lang w:eastAsia="ru-RU"/>
        </w:rPr>
        <w:t xml:space="preserve">Извещение о проведении общественного обсуждения </w:t>
      </w:r>
    </w:p>
    <w:p w:rsidR="00D57945" w:rsidRDefault="00A3667B" w:rsidP="00D57945">
      <w:pPr>
        <w:spacing w:after="150" w:line="240" w:lineRule="auto"/>
        <w:jc w:val="center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проекта муниципальной программы </w:t>
      </w:r>
      <w:r w:rsidR="00D57945"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«Формирование комфортной городской среды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на территории муниципального образования Октябрьский сельсовет</w:t>
      </w:r>
      <w:r w:rsidR="00D57945"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на 2018-2022 годы</w:t>
      </w:r>
      <w:r w:rsidR="00D57945">
        <w:rPr>
          <w:rFonts w:ascii="SourceSansProRegular" w:eastAsia="Times New Roman" w:hAnsi="SourceSansProRegular" w:cs="Helvetica" w:hint="eastAsia"/>
          <w:color w:val="333333"/>
          <w:sz w:val="21"/>
          <w:szCs w:val="21"/>
          <w:lang w:eastAsia="ru-RU"/>
        </w:rPr>
        <w:t>»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.</w:t>
      </w:r>
    </w:p>
    <w:p w:rsidR="00D57945" w:rsidRDefault="00A3667B" w:rsidP="00D57945">
      <w:pPr>
        <w:spacing w:after="150" w:line="240" w:lineRule="auto"/>
        <w:jc w:val="center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     Администрация 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муниципального образования Октябрьский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 предлагает всем заинтересованным лицам - жителям 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муниципального образования Октябрьский сельсовет</w:t>
      </w:r>
      <w:proofErr w:type="gramStart"/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,</w:t>
      </w:r>
      <w:proofErr w:type="gramEnd"/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учреждениям, организациям, пре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дприятиям, представителям органов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местного самоуправления, политическим партиям и движениям, общественным организациям и объединениям, предпринимателям и иным лицам принять участие в обсуждении проекта муниципальной </w:t>
      </w:r>
      <w:r w:rsidR="00D57945"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программы «Формирование комфортной городской среды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на территории муниципального образования Октябрьский сельсовет</w:t>
      </w:r>
      <w:r w:rsidR="00D57945"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на 2018-2022 годы</w:t>
      </w:r>
      <w:r w:rsidR="00D57945">
        <w:rPr>
          <w:rFonts w:ascii="SourceSansProRegular" w:eastAsia="Times New Roman" w:hAnsi="SourceSansProRegular" w:cs="Helvetica" w:hint="eastAsia"/>
          <w:color w:val="333333"/>
          <w:sz w:val="21"/>
          <w:szCs w:val="21"/>
          <w:lang w:eastAsia="ru-RU"/>
        </w:rPr>
        <w:t>»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.</w:t>
      </w:r>
    </w:p>
    <w:p w:rsidR="00A3667B" w:rsidRPr="00D57945" w:rsidRDefault="00A3667B" w:rsidP="00D57945">
      <w:pPr>
        <w:spacing w:after="150" w:line="240" w:lineRule="auto"/>
        <w:jc w:val="center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     Ознакомиться с проектом документа можно 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на 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официальном сайте администрации 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муниципального образования Октябрьский сельсовет </w:t>
      </w:r>
      <w:proofErr w:type="spellStart"/>
      <w:r w:rsidR="00D57945" w:rsidRPr="00D57945">
        <w:rPr>
          <w:rFonts w:ascii="SourceSansProRegular" w:eastAsia="Times New Roman" w:hAnsi="SourceSansProRegular" w:cs="Helvetica"/>
          <w:color w:val="17365D" w:themeColor="text2" w:themeShade="BF"/>
          <w:sz w:val="21"/>
          <w:szCs w:val="21"/>
          <w:u w:val="single"/>
          <w:lang w:val="en-US" w:eastAsia="ru-RU"/>
        </w:rPr>
        <w:t>oktss</w:t>
      </w:r>
      <w:proofErr w:type="spellEnd"/>
      <w:r w:rsidR="00D57945" w:rsidRPr="00D57945">
        <w:rPr>
          <w:rFonts w:ascii="SourceSansProRegular" w:eastAsia="Times New Roman" w:hAnsi="SourceSansProRegular" w:cs="Helvetica"/>
          <w:color w:val="17365D" w:themeColor="text2" w:themeShade="BF"/>
          <w:sz w:val="21"/>
          <w:szCs w:val="21"/>
          <w:u w:val="single"/>
          <w:lang w:eastAsia="ru-RU"/>
        </w:rPr>
        <w:t>.</w:t>
      </w:r>
      <w:proofErr w:type="spellStart"/>
      <w:r w:rsidR="00D57945" w:rsidRPr="00D57945">
        <w:rPr>
          <w:rFonts w:ascii="SourceSansProRegular" w:eastAsia="Times New Roman" w:hAnsi="SourceSansProRegular" w:cs="Helvetica"/>
          <w:color w:val="17365D" w:themeColor="text2" w:themeShade="BF"/>
          <w:sz w:val="21"/>
          <w:szCs w:val="21"/>
          <w:u w:val="single"/>
          <w:lang w:val="en-US" w:eastAsia="ru-RU"/>
        </w:rPr>
        <w:t>ru</w:t>
      </w:r>
      <w:proofErr w:type="spellEnd"/>
    </w:p>
    <w:p w:rsidR="00A3667B" w:rsidRPr="00A3667B" w:rsidRDefault="00A3667B" w:rsidP="00A3667B">
      <w:pPr>
        <w:spacing w:after="15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Общественное обсуждение проводится </w:t>
      </w:r>
      <w:r w:rsidR="00D57945" w:rsidRP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7</w:t>
      </w:r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декабря 2017года в 17:00 в здании РДК с</w:t>
      </w:r>
      <w:proofErr w:type="gramStart"/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.О</w:t>
      </w:r>
      <w:proofErr w:type="gramEnd"/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ктябрьское, </w:t>
      </w:r>
      <w:proofErr w:type="spellStart"/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ул</w:t>
      </w:r>
      <w:proofErr w:type="spellEnd"/>
      <w:r w:rsidR="00D57945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Луначарского, 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41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. </w:t>
      </w:r>
    </w:p>
    <w:p w:rsidR="00A3667B" w:rsidRPr="00A3667B" w:rsidRDefault="00A3667B" w:rsidP="00A3667B">
      <w:pPr>
        <w:spacing w:after="15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     </w:t>
      </w:r>
    </w:p>
    <w:p w:rsidR="00A3667B" w:rsidRPr="00A3667B" w:rsidRDefault="00A3667B" w:rsidP="00A3667B">
      <w:pPr>
        <w:spacing w:after="15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     Замечания и предложения просим направлять: </w:t>
      </w:r>
    </w:p>
    <w:p w:rsidR="00A3667B" w:rsidRPr="00A3667B" w:rsidRDefault="00A3667B" w:rsidP="00A3667B">
      <w:pPr>
        <w:spacing w:after="15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- на электронную почту:</w:t>
      </w:r>
      <w:proofErr w:type="spellStart"/>
      <w:r w:rsidR="00FE60F4" w:rsidRPr="00FE60F4">
        <w:rPr>
          <w:color w:val="17365D" w:themeColor="text2" w:themeShade="BF"/>
          <w:lang w:val="en-US"/>
        </w:rPr>
        <w:t>oktss</w:t>
      </w:r>
      <w:proofErr w:type="spellEnd"/>
      <w:r w:rsidR="00FE60F4" w:rsidRPr="00FE60F4">
        <w:rPr>
          <w:color w:val="17365D" w:themeColor="text2" w:themeShade="BF"/>
        </w:rPr>
        <w:t>@</w:t>
      </w:r>
      <w:r w:rsidR="00FE60F4" w:rsidRPr="00FE60F4">
        <w:rPr>
          <w:color w:val="17365D" w:themeColor="text2" w:themeShade="BF"/>
          <w:lang w:val="en-US"/>
        </w:rPr>
        <w:t>rambler</w:t>
      </w:r>
      <w:r w:rsidR="00FE60F4" w:rsidRPr="00FE60F4">
        <w:rPr>
          <w:color w:val="17365D" w:themeColor="text2" w:themeShade="BF"/>
        </w:rPr>
        <w:t>.</w:t>
      </w:r>
      <w:proofErr w:type="spellStart"/>
      <w:r w:rsidR="00FE60F4" w:rsidRPr="00FE60F4">
        <w:rPr>
          <w:color w:val="17365D" w:themeColor="text2" w:themeShade="BF"/>
          <w:lang w:val="en-US"/>
        </w:rPr>
        <w:t>ru</w:t>
      </w:r>
      <w:proofErr w:type="spellEnd"/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; </w:t>
      </w:r>
    </w:p>
    <w:p w:rsidR="00A3667B" w:rsidRPr="00A3667B" w:rsidRDefault="00A3667B" w:rsidP="00A3667B">
      <w:pPr>
        <w:spacing w:after="15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- в форме письменного заявления в 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администрацию муниципального образования Октябрьский сельсовет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по </w:t>
      </w:r>
      <w:r w:rsidR="00FE60F4">
        <w:rPr>
          <w:rFonts w:ascii="SourceSansProRegular" w:eastAsia="Times New Roman" w:hAnsi="SourceSansProRegular" w:cs="Helvetica" w:hint="eastAsia"/>
          <w:color w:val="333333"/>
          <w:sz w:val="21"/>
          <w:szCs w:val="21"/>
          <w:lang w:eastAsia="ru-RU"/>
        </w:rPr>
        <w:t>адресу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: ул</w:t>
      </w:r>
      <w:proofErr w:type="gramStart"/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.Л</w:t>
      </w:r>
      <w:proofErr w:type="gramEnd"/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уначарского, 38, </w:t>
      </w:r>
      <w:r w:rsidR="00FE60F4">
        <w:rPr>
          <w:rFonts w:ascii="SourceSansProRegular" w:eastAsia="Times New Roman" w:hAnsi="SourceSansProRegular" w:cs="Helvetica" w:hint="eastAsia"/>
          <w:color w:val="333333"/>
          <w:sz w:val="21"/>
          <w:szCs w:val="21"/>
          <w:lang w:eastAsia="ru-RU"/>
        </w:rPr>
        <w:t>каб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.23.</w:t>
      </w:r>
    </w:p>
    <w:p w:rsidR="00A3667B" w:rsidRPr="00A3667B" w:rsidRDefault="00A3667B" w:rsidP="00A3667B">
      <w:pPr>
        <w:spacing w:after="150" w:line="240" w:lineRule="auto"/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</w:pP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Справки по телефону 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–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 </w:t>
      </w:r>
      <w:r w:rsidR="00FE60F4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>8(35330)21-5-84.</w:t>
      </w:r>
      <w:r w:rsidRPr="00A3667B">
        <w:rPr>
          <w:rFonts w:ascii="SourceSansProRegular" w:eastAsia="Times New Roman" w:hAnsi="SourceSansProRegular" w:cs="Helvetica"/>
          <w:color w:val="333333"/>
          <w:sz w:val="21"/>
          <w:szCs w:val="21"/>
          <w:lang w:eastAsia="ru-RU"/>
        </w:rPr>
        <w:t xml:space="preserve">  </w:t>
      </w:r>
    </w:p>
    <w:p w:rsidR="00B93FF3" w:rsidRDefault="00B93FF3"/>
    <w:sectPr w:rsidR="00B93FF3" w:rsidSect="00B9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7B"/>
    <w:rsid w:val="00067955"/>
    <w:rsid w:val="004E13F7"/>
    <w:rsid w:val="00A3667B"/>
    <w:rsid w:val="00B93FF3"/>
    <w:rsid w:val="00D57945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6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3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dcterms:created xsi:type="dcterms:W3CDTF">2017-12-01T10:45:00Z</dcterms:created>
  <dcterms:modified xsi:type="dcterms:W3CDTF">2017-12-04T07:12:00Z</dcterms:modified>
</cp:coreProperties>
</file>